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19330" w14:textId="59E22003" w:rsidR="009C3B55" w:rsidRDefault="009C3B55" w:rsidP="00045A42">
      <w:pPr>
        <w:jc w:val="center"/>
      </w:pPr>
    </w:p>
    <w:p w14:paraId="52F30607" w14:textId="503B2CCF" w:rsidR="00045A42" w:rsidRDefault="00045A42" w:rsidP="00045A42">
      <w:pPr>
        <w:jc w:val="center"/>
      </w:pPr>
    </w:p>
    <w:p w14:paraId="0932DB1E" w14:textId="7F0CC02C" w:rsidR="00045A42" w:rsidRDefault="00045A42" w:rsidP="00045A42">
      <w:pPr>
        <w:jc w:val="center"/>
      </w:pPr>
    </w:p>
    <w:p w14:paraId="2735539E" w14:textId="43D5A326" w:rsidR="00045A42" w:rsidRDefault="00045A42" w:rsidP="00045A42">
      <w:pPr>
        <w:jc w:val="center"/>
      </w:pPr>
    </w:p>
    <w:p w14:paraId="75E0BEF8" w14:textId="3961FD36" w:rsidR="00045A42" w:rsidRPr="00045A42" w:rsidRDefault="00E26DFA" w:rsidP="00045A42">
      <w:pPr>
        <w:jc w:val="center"/>
        <w:rPr>
          <w:b/>
          <w:bCs/>
        </w:rPr>
      </w:pPr>
      <w:r w:rsidRPr="00045A42">
        <w:rPr>
          <w:b/>
          <w:bCs/>
        </w:rPr>
        <w:t>Social Groups</w:t>
      </w:r>
    </w:p>
    <w:p w14:paraId="6C3CDA64" w14:textId="7593126E" w:rsidR="00045A42" w:rsidRDefault="00045A42" w:rsidP="00045A42">
      <w:pPr>
        <w:jc w:val="center"/>
      </w:pPr>
    </w:p>
    <w:p w14:paraId="2636F994" w14:textId="6C8BF3B9" w:rsidR="00045A42" w:rsidRDefault="00E26DFA" w:rsidP="00045A42">
      <w:pPr>
        <w:jc w:val="center"/>
      </w:pPr>
      <w:r>
        <w:t>Name</w:t>
      </w:r>
    </w:p>
    <w:p w14:paraId="4ACEEB4E" w14:textId="3B72EA4D" w:rsidR="00045A42" w:rsidRDefault="00E26DFA" w:rsidP="00045A42">
      <w:pPr>
        <w:jc w:val="center"/>
      </w:pPr>
      <w:r>
        <w:t>Affiliation</w:t>
      </w:r>
    </w:p>
    <w:p w14:paraId="6B9C4945" w14:textId="03DE15D3" w:rsidR="00045A42" w:rsidRDefault="00E26DFA" w:rsidP="00045A42">
      <w:pPr>
        <w:jc w:val="center"/>
      </w:pPr>
      <w:r>
        <w:t>Date</w:t>
      </w:r>
    </w:p>
    <w:p w14:paraId="400CF101" w14:textId="700BD4F8" w:rsidR="00045A42" w:rsidRDefault="00045A42" w:rsidP="00045A42">
      <w:pPr>
        <w:jc w:val="center"/>
      </w:pPr>
    </w:p>
    <w:p w14:paraId="10F6290E" w14:textId="4E91B469" w:rsidR="00045A42" w:rsidRDefault="00045A42" w:rsidP="00045A42">
      <w:pPr>
        <w:jc w:val="center"/>
      </w:pPr>
    </w:p>
    <w:p w14:paraId="46C2EE12" w14:textId="3F33FEC8" w:rsidR="00045A42" w:rsidRDefault="00045A42" w:rsidP="00045A42">
      <w:pPr>
        <w:jc w:val="center"/>
      </w:pPr>
    </w:p>
    <w:p w14:paraId="48C21B1E" w14:textId="59972D48" w:rsidR="00045A42" w:rsidRDefault="00045A42" w:rsidP="00045A42">
      <w:pPr>
        <w:jc w:val="center"/>
      </w:pPr>
    </w:p>
    <w:p w14:paraId="17B105C4" w14:textId="7D36E52D" w:rsidR="00045A42" w:rsidRDefault="00045A42" w:rsidP="00045A42">
      <w:pPr>
        <w:jc w:val="center"/>
      </w:pPr>
    </w:p>
    <w:p w14:paraId="3E02D94C" w14:textId="0E570C75" w:rsidR="00045A42" w:rsidRDefault="00045A42" w:rsidP="00045A42">
      <w:pPr>
        <w:jc w:val="center"/>
      </w:pPr>
    </w:p>
    <w:p w14:paraId="3C85A1CC" w14:textId="6D9CD8E9" w:rsidR="00045A42" w:rsidRDefault="00045A42" w:rsidP="00045A42">
      <w:pPr>
        <w:jc w:val="center"/>
      </w:pPr>
    </w:p>
    <w:p w14:paraId="353A5FA0" w14:textId="1B735611" w:rsidR="00045A42" w:rsidRDefault="00045A42" w:rsidP="00045A42">
      <w:pPr>
        <w:jc w:val="center"/>
      </w:pPr>
    </w:p>
    <w:p w14:paraId="32B994F5" w14:textId="1494391F" w:rsidR="00045A42" w:rsidRDefault="00045A42" w:rsidP="00045A42">
      <w:pPr>
        <w:jc w:val="center"/>
      </w:pPr>
    </w:p>
    <w:p w14:paraId="245196ED" w14:textId="77777777" w:rsidR="00045A42" w:rsidRPr="00045A42" w:rsidRDefault="00E26DFA" w:rsidP="00045A42">
      <w:pPr>
        <w:contextualSpacing/>
        <w:jc w:val="center"/>
        <w:rPr>
          <w:b/>
          <w:bCs/>
        </w:rPr>
      </w:pPr>
      <w:r w:rsidRPr="00045A42">
        <w:rPr>
          <w:b/>
          <w:bCs/>
        </w:rPr>
        <w:t>Social Groups</w:t>
      </w:r>
    </w:p>
    <w:p w14:paraId="4EFD9DE5" w14:textId="56BA1115" w:rsidR="00045A42" w:rsidRDefault="00E26DFA" w:rsidP="009F07AC">
      <w:pPr>
        <w:ind w:left="0"/>
        <w:contextualSpacing/>
        <w:jc w:val="center"/>
        <w:rPr>
          <w:b/>
          <w:bCs/>
        </w:rPr>
      </w:pPr>
      <w:r>
        <w:rPr>
          <w:b/>
          <w:bCs/>
        </w:rPr>
        <w:lastRenderedPageBreak/>
        <w:t>Part One</w:t>
      </w:r>
    </w:p>
    <w:p w14:paraId="3B2E3B28" w14:textId="00C9D938" w:rsidR="00045A42" w:rsidRDefault="00E26DFA" w:rsidP="00045A42">
      <w:pPr>
        <w:ind w:left="0"/>
        <w:contextualSpacing/>
      </w:pPr>
      <w:r>
        <w:tab/>
        <w:t xml:space="preserve">Excessive amounts of ultraviolet radiation result in photochemical damage to the tissues. In most cases, the UV radiations </w:t>
      </w:r>
      <w:r w:rsidR="00BC0F37">
        <w:t>disrupt</w:t>
      </w:r>
      <w:r>
        <w:t xml:space="preserve"> the DNA structures indirectly and directly from the free radical </w:t>
      </w:r>
      <w:r w:rsidR="00BC0F37">
        <w:t>formation. Besides</w:t>
      </w:r>
      <w:r>
        <w:t xml:space="preserve">, the skin suffers severe effects, for example, skin </w:t>
      </w:r>
      <w:r w:rsidR="00BC0F37">
        <w:t>erythema, swelling</w:t>
      </w:r>
      <w:r>
        <w:t xml:space="preserve"> and blistering. In most severe cases, ultraviolet can cause skin </w:t>
      </w:r>
      <w:r w:rsidR="00BC0F37">
        <w:t>cancer. The</w:t>
      </w:r>
      <w:r>
        <w:t xml:space="preserve"> eyes also </w:t>
      </w:r>
      <w:r w:rsidR="00BC0F37">
        <w:t>suffer</w:t>
      </w:r>
      <w:r>
        <w:t xml:space="preserve"> from such </w:t>
      </w:r>
      <w:r w:rsidR="00BC0F37">
        <w:t>radiations in</w:t>
      </w:r>
      <w:r>
        <w:t xml:space="preserve"> the forms of cataract formation and corneal </w:t>
      </w:r>
      <w:r w:rsidR="00BC0F37">
        <w:t>burns. Besides</w:t>
      </w:r>
      <w:r w:rsidR="003F7093">
        <w:t xml:space="preserve">, the absorption of UV radiation by the skin varies with the </w:t>
      </w:r>
      <w:r w:rsidR="00BC0F37">
        <w:t>wavelength. The</w:t>
      </w:r>
      <w:r w:rsidR="003F7093">
        <w:t xml:space="preserve"> epidermis layer forms melanin to complement</w:t>
      </w:r>
      <w:r>
        <w:t xml:space="preserve"> </w:t>
      </w:r>
      <w:r w:rsidR="003F7093">
        <w:t xml:space="preserve">the ultraviolet radiation damage to the </w:t>
      </w:r>
      <w:r w:rsidR="00BC0F37">
        <w:t>skin. The</w:t>
      </w:r>
      <w:r w:rsidR="003F7093">
        <w:t xml:space="preserve"> melanin is distributed </w:t>
      </w:r>
      <w:r w:rsidR="00BC0F37">
        <w:t>through the</w:t>
      </w:r>
      <w:r w:rsidR="003F7093">
        <w:t xml:space="preserve"> epidermis layer and the stratum corneum layer of the </w:t>
      </w:r>
      <w:r w:rsidR="00BC0F37">
        <w:t>skin. Also, the</w:t>
      </w:r>
      <w:r w:rsidR="003F7093">
        <w:t xml:space="preserve"> epidermis continues to produce skin cells to assist in the mitigation induced by UV </w:t>
      </w:r>
      <w:r w:rsidR="00BC0F37">
        <w:t>radiation. Therefore,</w:t>
      </w:r>
      <w:r w:rsidR="003F7093">
        <w:t xml:space="preserve"> the type of skin plays a crucial role in a personal response to ultraviolet </w:t>
      </w:r>
      <w:r w:rsidR="00BC0F37">
        <w:t xml:space="preserve">radiation. A short wavelength of UV radiation causes molecular arbitrations to spermatozoa, thus decreasing fertility. However, in a high ultraviolet environment, darker skins protect from the radiation's damaging impacts, specifically to the vital nutrient folate and the DNA. Besides, the melanin causes a dark color when the skin is exposed to the sun. Such pigment acts as a </w:t>
      </w:r>
      <w:r w:rsidR="00BC0F37" w:rsidRPr="00702A8E">
        <w:t>sunscree</w:t>
      </w:r>
      <w:r w:rsidR="00BC0F37" w:rsidRPr="00702A8E">
        <w:rPr>
          <w:rFonts w:cs="Times New Roman"/>
          <w:szCs w:val="24"/>
        </w:rPr>
        <w:t>n</w:t>
      </w:r>
      <w:r w:rsidR="00702A8E" w:rsidRPr="00702A8E">
        <w:rPr>
          <w:rFonts w:cs="Times New Roman"/>
          <w:szCs w:val="24"/>
        </w:rPr>
        <w:t xml:space="preserve"> </w:t>
      </w:r>
      <w:r w:rsidR="00702A8E" w:rsidRPr="00702A8E">
        <w:rPr>
          <w:rFonts w:cs="Times New Roman"/>
          <w:szCs w:val="24"/>
          <w:shd w:val="clear" w:color="auto" w:fill="FFFFFF"/>
        </w:rPr>
        <w:t>(</w:t>
      </w:r>
      <w:proofErr w:type="spellStart"/>
      <w:r w:rsidR="00702A8E" w:rsidRPr="00702A8E">
        <w:rPr>
          <w:rFonts w:cs="Times New Roman"/>
          <w:szCs w:val="24"/>
          <w:shd w:val="clear" w:color="auto" w:fill="FFFFFF"/>
        </w:rPr>
        <w:t>Gröbner</w:t>
      </w:r>
      <w:proofErr w:type="spellEnd"/>
      <w:r w:rsidR="00702A8E" w:rsidRPr="00702A8E">
        <w:rPr>
          <w:rFonts w:cs="Times New Roman"/>
          <w:szCs w:val="24"/>
          <w:shd w:val="clear" w:color="auto" w:fill="FFFFFF"/>
        </w:rPr>
        <w:t>, 2012)</w:t>
      </w:r>
      <w:r w:rsidR="00BC0F37" w:rsidRPr="00702A8E">
        <w:rPr>
          <w:rFonts w:cs="Times New Roman"/>
          <w:szCs w:val="24"/>
        </w:rPr>
        <w:t>.</w:t>
      </w:r>
    </w:p>
    <w:p w14:paraId="5B70A9DA" w14:textId="0B39F3D1" w:rsidR="00BC0F37" w:rsidRDefault="00E26DFA" w:rsidP="00BC0F37">
      <w:pPr>
        <w:ind w:left="0"/>
        <w:contextualSpacing/>
        <w:jc w:val="center"/>
        <w:rPr>
          <w:b/>
          <w:bCs/>
        </w:rPr>
      </w:pPr>
      <w:r>
        <w:rPr>
          <w:b/>
          <w:bCs/>
        </w:rPr>
        <w:t>Part Two</w:t>
      </w:r>
    </w:p>
    <w:p w14:paraId="494B5338" w14:textId="04818A89" w:rsidR="009F07AC" w:rsidRDefault="00E26DFA" w:rsidP="00BC0F37">
      <w:pPr>
        <w:ind w:left="0"/>
        <w:contextualSpacing/>
        <w:jc w:val="center"/>
        <w:rPr>
          <w:b/>
          <w:bCs/>
        </w:rPr>
      </w:pPr>
      <w:r>
        <w:rPr>
          <w:b/>
          <w:bCs/>
        </w:rPr>
        <w:t>Question One</w:t>
      </w:r>
    </w:p>
    <w:p w14:paraId="78AC5812" w14:textId="33F436D6" w:rsidR="00E8628F" w:rsidRDefault="00E26DFA" w:rsidP="00E8628F">
      <w:pPr>
        <w:ind w:left="0"/>
        <w:contextualSpacing/>
      </w:pPr>
      <w:r>
        <w:rPr>
          <w:b/>
          <w:bCs/>
        </w:rPr>
        <w:tab/>
      </w:r>
      <w:r>
        <w:t>Grey wolves are canines with bushy tails that are usually black-</w:t>
      </w:r>
      <w:r w:rsidR="00FE2E1F">
        <w:t>tipped. Their</w:t>
      </w:r>
      <w:r>
        <w:t xml:space="preserve"> coat is a mix of brown and grey with undersides and facial </w:t>
      </w:r>
      <w:r w:rsidR="00FE2E1F">
        <w:t>markings. However,</w:t>
      </w:r>
      <w:r>
        <w:t xml:space="preserve"> the color can be different from </w:t>
      </w:r>
      <w:r w:rsidR="00FE2E1F">
        <w:t>black, brown</w:t>
      </w:r>
      <w:r>
        <w:t xml:space="preserve">, and solid </w:t>
      </w:r>
      <w:r w:rsidR="00FE2E1F">
        <w:t>white. They</w:t>
      </w:r>
      <w:r>
        <w:t xml:space="preserve"> communicate through </w:t>
      </w:r>
      <w:r w:rsidR="00FE2E1F">
        <w:t>howling, barking, scent</w:t>
      </w:r>
      <w:r>
        <w:t xml:space="preserve">-marking, and body </w:t>
      </w:r>
      <w:r w:rsidR="00FE2E1F">
        <w:t>language. They</w:t>
      </w:r>
      <w:r>
        <w:t xml:space="preserve"> live in packs of more than four </w:t>
      </w:r>
      <w:r w:rsidR="00FE2E1F">
        <w:t>members; however,</w:t>
      </w:r>
      <w:r>
        <w:t xml:space="preserve"> size can range from two to </w:t>
      </w:r>
      <w:r w:rsidR="00FE2E1F">
        <w:t>fifteen. After</w:t>
      </w:r>
      <w:r>
        <w:t xml:space="preserve"> a significant increase, some wolves break off to form new groups and </w:t>
      </w:r>
      <w:r w:rsidR="00FE2E1F">
        <w:t>territory. The</w:t>
      </w:r>
      <w:r>
        <w:t xml:space="preserve"> alpha male dominates the whole </w:t>
      </w:r>
      <w:r w:rsidR="00FE2E1F">
        <w:t>pack. The</w:t>
      </w:r>
      <w:r w:rsidR="00714431">
        <w:t xml:space="preserve"> alpha male and female are the only ones with the permission to </w:t>
      </w:r>
      <w:r w:rsidR="00FE2E1F">
        <w:t>breed. The</w:t>
      </w:r>
      <w:r w:rsidR="00714431">
        <w:t xml:space="preserve"> group of wolves also produces </w:t>
      </w:r>
      <w:r w:rsidR="00714431" w:rsidRPr="00702A8E">
        <w:rPr>
          <w:rFonts w:cs="Times New Roman"/>
          <w:szCs w:val="24"/>
        </w:rPr>
        <w:t>for life</w:t>
      </w:r>
      <w:r w:rsidR="00702A8E" w:rsidRPr="00702A8E">
        <w:rPr>
          <w:rFonts w:cs="Times New Roman"/>
          <w:szCs w:val="24"/>
        </w:rPr>
        <w:t xml:space="preserve"> </w:t>
      </w:r>
      <w:r w:rsidR="00702A8E" w:rsidRPr="00702A8E">
        <w:rPr>
          <w:rFonts w:cs="Times New Roman"/>
          <w:szCs w:val="24"/>
          <w:shd w:val="clear" w:color="auto" w:fill="FFFFFF"/>
        </w:rPr>
        <w:t>(Morris &amp; Brandt, 2014)</w:t>
      </w:r>
      <w:r w:rsidR="00714431" w:rsidRPr="00702A8E">
        <w:rPr>
          <w:rFonts w:cs="Times New Roman"/>
          <w:szCs w:val="24"/>
        </w:rPr>
        <w:t>.</w:t>
      </w:r>
    </w:p>
    <w:p w14:paraId="26FF49D7" w14:textId="49EBA5B3" w:rsidR="00714431" w:rsidRDefault="00E26DFA" w:rsidP="00714431">
      <w:pPr>
        <w:ind w:left="0"/>
        <w:contextualSpacing/>
        <w:jc w:val="center"/>
        <w:rPr>
          <w:b/>
          <w:bCs/>
        </w:rPr>
      </w:pPr>
      <w:r>
        <w:rPr>
          <w:b/>
          <w:bCs/>
        </w:rPr>
        <w:lastRenderedPageBreak/>
        <w:t>Question Two</w:t>
      </w:r>
    </w:p>
    <w:p w14:paraId="70408D88" w14:textId="6D22DE92" w:rsidR="00714431" w:rsidRDefault="00E26DFA" w:rsidP="00714431">
      <w:pPr>
        <w:ind w:left="0"/>
        <w:contextualSpacing/>
      </w:pPr>
      <w:r>
        <w:rPr>
          <w:b/>
          <w:bCs/>
        </w:rPr>
        <w:tab/>
      </w:r>
      <w:r>
        <w:t xml:space="preserve">sexual selection is a natural selection mode in that a member of biological sex chooses another mate for sexual </w:t>
      </w:r>
      <w:r w:rsidR="00FE2E1F">
        <w:t xml:space="preserve">purposes. </w:t>
      </w:r>
      <w:r>
        <w:t>Charles Darwin discovered this con</w:t>
      </w:r>
      <w:r w:rsidR="00A67E5D">
        <w:t>cept in 1871.</w:t>
      </w:r>
    </w:p>
    <w:p w14:paraId="6DC1D2E2" w14:textId="0E4B87F5" w:rsidR="00A67E5D" w:rsidRDefault="00E26DFA" w:rsidP="00A67E5D">
      <w:pPr>
        <w:ind w:left="0"/>
        <w:contextualSpacing/>
        <w:jc w:val="center"/>
      </w:pPr>
      <w:r w:rsidRPr="00A67E5D">
        <w:rPr>
          <w:b/>
          <w:bCs/>
        </w:rPr>
        <w:t>Question Three</w:t>
      </w:r>
    </w:p>
    <w:p w14:paraId="02AB842B" w14:textId="233DEC8C" w:rsidR="00A67E5D" w:rsidRDefault="00E26DFA" w:rsidP="00A67E5D">
      <w:pPr>
        <w:ind w:left="0"/>
        <w:contextualSpacing/>
      </w:pPr>
      <w:r>
        <w:tab/>
        <w:t xml:space="preserve">Sexual dimorphism is the systematic distinction in form between individuals of dissimilar sex in similar </w:t>
      </w:r>
      <w:r w:rsidR="00FE2E1F">
        <w:t>species. For</w:t>
      </w:r>
      <w:r>
        <w:t xml:space="preserve"> </w:t>
      </w:r>
      <w:r w:rsidR="00FE2E1F">
        <w:t>instance,</w:t>
      </w:r>
      <w:r>
        <w:t xml:space="preserve"> in mammals, the female is smaller than the male. In different species such as </w:t>
      </w:r>
      <w:r w:rsidR="00FE2E1F">
        <w:t>spiders, females</w:t>
      </w:r>
      <w:r>
        <w:t xml:space="preserve"> are bigger than </w:t>
      </w:r>
      <w:r w:rsidR="00FE2E1F">
        <w:t>males. Other</w:t>
      </w:r>
      <w:r>
        <w:t xml:space="preserve"> sex-specific distinction includes </w:t>
      </w:r>
      <w:r w:rsidR="00FE2E1F">
        <w:t>size, presence</w:t>
      </w:r>
      <w:r>
        <w:t xml:space="preserve"> of specific parts utilized in dominance for example tusks and horns</w:t>
      </w:r>
      <w:r w:rsidR="000439DE">
        <w:t xml:space="preserve">. In human beings, sexual </w:t>
      </w:r>
      <w:r w:rsidR="00FE2E1F">
        <w:t>diphenism</w:t>
      </w:r>
      <w:r w:rsidR="000439DE">
        <w:t xml:space="preserve"> is a product of evolution that success energies male to </w:t>
      </w:r>
      <w:r w:rsidR="00FE2E1F">
        <w:t>females</w:t>
      </w:r>
      <w:r w:rsidR="000439DE">
        <w:t xml:space="preserve"> </w:t>
      </w:r>
      <w:r w:rsidR="00FE2E1F">
        <w:t>organisms. Sexual</w:t>
      </w:r>
      <w:r w:rsidR="000439DE">
        <w:t xml:space="preserve"> dimorphism traits </w:t>
      </w:r>
      <w:r w:rsidR="00FE2E1F">
        <w:t>include</w:t>
      </w:r>
      <w:r w:rsidR="000439DE">
        <w:t xml:space="preserve"> bone </w:t>
      </w:r>
      <w:r w:rsidR="00FE2E1F">
        <w:t>shape, coloration</w:t>
      </w:r>
      <w:r w:rsidR="000439DE">
        <w:t xml:space="preserve">, and </w:t>
      </w:r>
      <w:r w:rsidR="00FE2E1F">
        <w:t>size. Human</w:t>
      </w:r>
      <w:r w:rsidR="000439DE">
        <w:t xml:space="preserve"> beings have known characteristics .in most cases, males are more muscular than </w:t>
      </w:r>
      <w:r w:rsidR="00FE2E1F">
        <w:t>females. For</w:t>
      </w:r>
      <w:r w:rsidR="000439DE">
        <w:t xml:space="preserve"> </w:t>
      </w:r>
      <w:r w:rsidR="00FE2E1F">
        <w:t>instance,</w:t>
      </w:r>
      <w:r w:rsidR="000439DE">
        <w:t xml:space="preserve"> a female orangutan is much smaller than a male </w:t>
      </w:r>
      <w:r w:rsidR="00FE2E1F">
        <w:t>orangutan. Also,</w:t>
      </w:r>
      <w:r w:rsidR="000439DE">
        <w:t xml:space="preserve"> the human male breast </w:t>
      </w:r>
      <w:r w:rsidR="00FE2E1F">
        <w:t>is</w:t>
      </w:r>
      <w:r w:rsidR="000439DE">
        <w:t xml:space="preserve"> </w:t>
      </w:r>
      <w:r w:rsidR="00FE2E1F">
        <w:t>smaller</w:t>
      </w:r>
      <w:r w:rsidR="000439DE">
        <w:t xml:space="preserve"> as compared to those of human fema</w:t>
      </w:r>
      <w:r w:rsidR="000439DE" w:rsidRPr="00702A8E">
        <w:rPr>
          <w:rFonts w:cs="Times New Roman"/>
          <w:szCs w:val="24"/>
        </w:rPr>
        <w:t>les</w:t>
      </w:r>
      <w:r w:rsidR="00702A8E" w:rsidRPr="00702A8E">
        <w:rPr>
          <w:rFonts w:cs="Times New Roman"/>
          <w:szCs w:val="24"/>
        </w:rPr>
        <w:t xml:space="preserve"> </w:t>
      </w:r>
      <w:r w:rsidR="00702A8E" w:rsidRPr="00702A8E">
        <w:rPr>
          <w:rFonts w:cs="Times New Roman"/>
          <w:szCs w:val="24"/>
          <w:shd w:val="clear" w:color="auto" w:fill="FFFFFF"/>
        </w:rPr>
        <w:t>(M., 2013)</w:t>
      </w:r>
      <w:r w:rsidR="000439DE" w:rsidRPr="00702A8E">
        <w:rPr>
          <w:rFonts w:cs="Times New Roman"/>
          <w:szCs w:val="24"/>
        </w:rPr>
        <w:t>.</w:t>
      </w:r>
    </w:p>
    <w:p w14:paraId="5068DBE8" w14:textId="5BE21EAB" w:rsidR="000439DE" w:rsidRDefault="00E26DFA" w:rsidP="000439DE">
      <w:pPr>
        <w:ind w:left="0"/>
        <w:contextualSpacing/>
        <w:jc w:val="center"/>
        <w:rPr>
          <w:b/>
          <w:bCs/>
        </w:rPr>
      </w:pPr>
      <w:r w:rsidRPr="000439DE">
        <w:rPr>
          <w:b/>
          <w:bCs/>
        </w:rPr>
        <w:t>Question Four</w:t>
      </w:r>
    </w:p>
    <w:p w14:paraId="70EBA513" w14:textId="1B28B8CC" w:rsidR="00702A8E" w:rsidRDefault="00E26DFA" w:rsidP="000439DE">
      <w:pPr>
        <w:ind w:left="0"/>
        <w:contextualSpacing/>
      </w:pPr>
      <w:r>
        <w:tab/>
      </w:r>
      <w:r w:rsidR="00C452C6">
        <w:t xml:space="preserve">One of the traits among the primates is the dominance rank. For </w:t>
      </w:r>
      <w:r w:rsidR="00FE2E1F">
        <w:t>instance,</w:t>
      </w:r>
      <w:r w:rsidR="00C452C6">
        <w:t xml:space="preserve"> in brown capuchins, the females solicit the leading </w:t>
      </w:r>
      <w:r w:rsidR="00FE2E1F">
        <w:t>male completely. Such</w:t>
      </w:r>
      <w:r w:rsidR="00C452C6">
        <w:t xml:space="preserve"> aspect does not deal with male genetic </w:t>
      </w:r>
      <w:r w:rsidR="00FE2E1F">
        <w:t>qualities. Some</w:t>
      </w:r>
      <w:r w:rsidR="00C452C6">
        <w:t xml:space="preserve"> primates pre</w:t>
      </w:r>
      <w:r>
        <w:t xml:space="preserve">fer the unfamiliarity </w:t>
      </w:r>
      <w:r w:rsidR="00FE2E1F">
        <w:t>trait. For</w:t>
      </w:r>
      <w:r>
        <w:t xml:space="preserve"> </w:t>
      </w:r>
      <w:r w:rsidR="00FE2E1F">
        <w:t>instance,</w:t>
      </w:r>
      <w:r>
        <w:t xml:space="preserve"> patas monkey females are very selective since they only mate with newly transformed </w:t>
      </w:r>
      <w:r w:rsidR="00FE2E1F">
        <w:t>males. Other</w:t>
      </w:r>
      <w:r>
        <w:t xml:space="preserve"> primates prefer mates with good </w:t>
      </w:r>
      <w:r w:rsidR="00FE2E1F">
        <w:t>genes. Such</w:t>
      </w:r>
      <w:r>
        <w:t xml:space="preserve"> an aspect is evident in squirrels and </w:t>
      </w:r>
      <w:r w:rsidR="00FE2E1F">
        <w:t>monkeys</w:t>
      </w:r>
      <w:r>
        <w:t xml:space="preserve"> as the females </w:t>
      </w:r>
      <w:r w:rsidR="00FE2E1F">
        <w:t>prefer</w:t>
      </w:r>
      <w:r>
        <w:t xml:space="preserve"> such </w:t>
      </w:r>
      <w:r w:rsidR="00FE2E1F">
        <w:t>traits. Another</w:t>
      </w:r>
      <w:r>
        <w:t xml:space="preserve"> trait is the </w:t>
      </w:r>
      <w:r w:rsidR="00FE2E1F">
        <w:t>variety</w:t>
      </w:r>
      <w:r>
        <w:t xml:space="preserve"> of </w:t>
      </w:r>
      <w:r w:rsidR="00FE2E1F">
        <w:t>mates. Some</w:t>
      </w:r>
      <w:r>
        <w:t xml:space="preserve"> mates, such as estrous, mate with several males daily to prevent infanticide.</w:t>
      </w:r>
    </w:p>
    <w:p w14:paraId="0DC12A27" w14:textId="62BD14C4" w:rsidR="00FF4D27" w:rsidRDefault="00E26DFA" w:rsidP="00FF4D27">
      <w:pPr>
        <w:ind w:left="0"/>
        <w:contextualSpacing/>
        <w:jc w:val="center"/>
      </w:pPr>
      <w:r w:rsidRPr="00FF4D27">
        <w:rPr>
          <w:b/>
          <w:bCs/>
        </w:rPr>
        <w:t>Question Five</w:t>
      </w:r>
    </w:p>
    <w:p w14:paraId="2BEC9CF1" w14:textId="04463D5C" w:rsidR="00AB194F" w:rsidRDefault="00E26DFA" w:rsidP="00AB194F">
      <w:pPr>
        <w:ind w:left="0"/>
        <w:contextualSpacing/>
      </w:pPr>
      <w:r>
        <w:tab/>
        <w:t xml:space="preserve">Sexual pleasure is a satisfactory event, either pleasure for fun or </w:t>
      </w:r>
      <w:r w:rsidR="00FE2E1F">
        <w:t>a feeling</w:t>
      </w:r>
      <w:r>
        <w:t xml:space="preserve"> of well-</w:t>
      </w:r>
      <w:r w:rsidR="00FE2E1F">
        <w:t>being. Individuals</w:t>
      </w:r>
      <w:r>
        <w:t xml:space="preserve"> combine sexual intercourse with feelings of </w:t>
      </w:r>
      <w:r w:rsidR="00FE2E1F">
        <w:t>love. The</w:t>
      </w:r>
      <w:r>
        <w:t xml:space="preserve"> level of sexual pleasure </w:t>
      </w:r>
      <w:r w:rsidR="00FE2E1F">
        <w:t>serves</w:t>
      </w:r>
      <w:r>
        <w:t xml:space="preserve"> </w:t>
      </w:r>
      <w:r>
        <w:lastRenderedPageBreak/>
        <w:t xml:space="preserve">different functions, such as the excitement </w:t>
      </w:r>
      <w:r w:rsidR="00FE2E1F">
        <w:t>phase. This</w:t>
      </w:r>
      <w:r>
        <w:t xml:space="preserve"> is the starting phase and lasts from minutes to </w:t>
      </w:r>
      <w:r w:rsidR="00FE2E1F">
        <w:t>hours. The</w:t>
      </w:r>
      <w:r>
        <w:t xml:space="preserve"> second function is a plateau that extends the level of </w:t>
      </w:r>
      <w:r w:rsidR="00FE2E1F">
        <w:t>orgasm. The</w:t>
      </w:r>
      <w:r>
        <w:t xml:space="preserve"> third function of sexual pleasure is </w:t>
      </w:r>
      <w:r w:rsidR="00FE2E1F">
        <w:t>orgasm. Such</w:t>
      </w:r>
      <w:r>
        <w:t xml:space="preserve"> a phase is considered chiefly as a climax and lasts for a short time. It is also the shortage stage where the forceful and sudden release of tension </w:t>
      </w:r>
      <w:r w:rsidR="00FE2E1F">
        <w:t>happens. The</w:t>
      </w:r>
      <w:r>
        <w:t xml:space="preserve"> last phase is resolution </w:t>
      </w:r>
      <w:r w:rsidR="00FE2E1F">
        <w:t>in that the body returns to its normal condition. However, its duration varies depending on different factors. Sexual gratification causes the mental and physical transition resulting in sexual stimulation and sexual excitement.</w:t>
      </w:r>
    </w:p>
    <w:p w14:paraId="15AC9E55" w14:textId="1A42E74B" w:rsidR="00702A8E" w:rsidRDefault="00702A8E" w:rsidP="00AB194F">
      <w:pPr>
        <w:ind w:left="0"/>
        <w:contextualSpacing/>
      </w:pPr>
    </w:p>
    <w:p w14:paraId="13AFD581" w14:textId="5B9E849D" w:rsidR="00702A8E" w:rsidRDefault="00702A8E" w:rsidP="00AB194F">
      <w:pPr>
        <w:ind w:left="0"/>
        <w:contextualSpacing/>
      </w:pPr>
    </w:p>
    <w:p w14:paraId="6B525133" w14:textId="50020D62" w:rsidR="00702A8E" w:rsidRDefault="00702A8E" w:rsidP="00AB194F">
      <w:pPr>
        <w:ind w:left="0"/>
        <w:contextualSpacing/>
      </w:pPr>
    </w:p>
    <w:p w14:paraId="79C84C2E" w14:textId="141F69EA" w:rsidR="00702A8E" w:rsidRDefault="00702A8E" w:rsidP="00AB194F">
      <w:pPr>
        <w:ind w:left="0"/>
        <w:contextualSpacing/>
      </w:pPr>
    </w:p>
    <w:p w14:paraId="142EEA63" w14:textId="66E28A2A" w:rsidR="00702A8E" w:rsidRDefault="00702A8E" w:rsidP="00AB194F">
      <w:pPr>
        <w:ind w:left="0"/>
        <w:contextualSpacing/>
      </w:pPr>
    </w:p>
    <w:p w14:paraId="1BDB61EC" w14:textId="4A486D74" w:rsidR="00702A8E" w:rsidRDefault="00702A8E" w:rsidP="00AB194F">
      <w:pPr>
        <w:ind w:left="0"/>
        <w:contextualSpacing/>
      </w:pPr>
    </w:p>
    <w:p w14:paraId="579BE95C" w14:textId="13544FAF" w:rsidR="00702A8E" w:rsidRDefault="00702A8E" w:rsidP="00AB194F">
      <w:pPr>
        <w:ind w:left="0"/>
        <w:contextualSpacing/>
      </w:pPr>
    </w:p>
    <w:p w14:paraId="24819736" w14:textId="1A92B3A8" w:rsidR="00702A8E" w:rsidRDefault="00702A8E" w:rsidP="00AB194F">
      <w:pPr>
        <w:ind w:left="0"/>
        <w:contextualSpacing/>
      </w:pPr>
    </w:p>
    <w:p w14:paraId="090300FC" w14:textId="53498BED" w:rsidR="00702A8E" w:rsidRDefault="00702A8E" w:rsidP="00AB194F">
      <w:pPr>
        <w:ind w:left="0"/>
        <w:contextualSpacing/>
      </w:pPr>
    </w:p>
    <w:p w14:paraId="4789EEC5" w14:textId="1199D615" w:rsidR="00702A8E" w:rsidRDefault="00702A8E" w:rsidP="00AB194F">
      <w:pPr>
        <w:ind w:left="0"/>
        <w:contextualSpacing/>
      </w:pPr>
    </w:p>
    <w:p w14:paraId="55B6A74A" w14:textId="5B3C9C8B" w:rsidR="00702A8E" w:rsidRDefault="00702A8E" w:rsidP="00AB194F">
      <w:pPr>
        <w:ind w:left="0"/>
        <w:contextualSpacing/>
      </w:pPr>
    </w:p>
    <w:p w14:paraId="3F4E7875" w14:textId="406FF2ED" w:rsidR="00702A8E" w:rsidRDefault="00702A8E" w:rsidP="00AB194F">
      <w:pPr>
        <w:ind w:left="0"/>
        <w:contextualSpacing/>
      </w:pPr>
    </w:p>
    <w:p w14:paraId="21C74072" w14:textId="740020CA" w:rsidR="00702A8E" w:rsidRDefault="00702A8E" w:rsidP="00AB194F">
      <w:pPr>
        <w:ind w:left="0"/>
        <w:contextualSpacing/>
      </w:pPr>
    </w:p>
    <w:p w14:paraId="3D80062C" w14:textId="77777777" w:rsidR="00702A8E" w:rsidRPr="00702A8E" w:rsidRDefault="00702A8E" w:rsidP="00702A8E">
      <w:pPr>
        <w:shd w:val="clear" w:color="auto" w:fill="FFFFFF"/>
        <w:spacing w:after="0" w:line="240" w:lineRule="auto"/>
        <w:ind w:left="0"/>
        <w:jc w:val="center"/>
        <w:rPr>
          <w:rFonts w:eastAsia="Times New Roman" w:cs="Times New Roman"/>
          <w:szCs w:val="24"/>
        </w:rPr>
      </w:pPr>
      <w:r w:rsidRPr="00702A8E">
        <w:rPr>
          <w:rFonts w:eastAsia="Times New Roman" w:cs="Times New Roman"/>
          <w:szCs w:val="24"/>
        </w:rPr>
        <w:t>References</w:t>
      </w:r>
    </w:p>
    <w:p w14:paraId="73798A77" w14:textId="77777777" w:rsidR="00702A8E" w:rsidRPr="00702A8E" w:rsidRDefault="00702A8E" w:rsidP="00702A8E">
      <w:pPr>
        <w:shd w:val="clear" w:color="auto" w:fill="FFFFFF"/>
        <w:spacing w:after="0" w:line="550" w:lineRule="atLeast"/>
        <w:ind w:right="75" w:hanging="720"/>
        <w:rPr>
          <w:rFonts w:eastAsia="Times New Roman" w:cs="Times New Roman"/>
          <w:szCs w:val="24"/>
        </w:rPr>
      </w:pPr>
      <w:proofErr w:type="spellStart"/>
      <w:r w:rsidRPr="00702A8E">
        <w:rPr>
          <w:rFonts w:eastAsia="Times New Roman" w:cs="Times New Roman"/>
          <w:szCs w:val="24"/>
        </w:rPr>
        <w:t>Gröbner</w:t>
      </w:r>
      <w:proofErr w:type="spellEnd"/>
      <w:r w:rsidRPr="00702A8E">
        <w:rPr>
          <w:rFonts w:eastAsia="Times New Roman" w:cs="Times New Roman"/>
          <w:szCs w:val="24"/>
        </w:rPr>
        <w:t xml:space="preserve">, J. (2012). Ultraviolet radiation ultraviolet radiation (UV) : Distribution ultraviolet radiation (UV) distribution and variability ultraviolet radiation (UV) </w:t>
      </w:r>
      <w:r w:rsidRPr="00702A8E">
        <w:rPr>
          <w:rFonts w:eastAsia="Times New Roman" w:cs="Times New Roman"/>
          <w:szCs w:val="24"/>
        </w:rPr>
        <w:lastRenderedPageBreak/>
        <w:t>variability. </w:t>
      </w:r>
      <w:r w:rsidRPr="00702A8E">
        <w:rPr>
          <w:rFonts w:eastAsia="Times New Roman" w:cs="Times New Roman"/>
          <w:i/>
          <w:iCs/>
          <w:szCs w:val="24"/>
        </w:rPr>
        <w:t>Encyclopedia of Sustainability Science and Technology</w:t>
      </w:r>
      <w:r w:rsidRPr="00702A8E">
        <w:rPr>
          <w:rFonts w:eastAsia="Times New Roman" w:cs="Times New Roman"/>
          <w:szCs w:val="24"/>
        </w:rPr>
        <w:t>, 11149-11158. </w:t>
      </w:r>
      <w:hyperlink r:id="rId6" w:history="1">
        <w:r w:rsidRPr="00702A8E">
          <w:rPr>
            <w:rFonts w:eastAsia="Times New Roman" w:cs="Times New Roman"/>
            <w:szCs w:val="24"/>
            <w:u w:val="single"/>
          </w:rPr>
          <w:t>https://doi.org/10.1007/978-1-4419-0851-3_453</w:t>
        </w:r>
      </w:hyperlink>
    </w:p>
    <w:p w14:paraId="18C1F82F" w14:textId="77777777" w:rsidR="00702A8E" w:rsidRPr="00702A8E" w:rsidRDefault="00702A8E" w:rsidP="00702A8E">
      <w:pPr>
        <w:shd w:val="clear" w:color="auto" w:fill="FFFFFF"/>
        <w:spacing w:after="0" w:line="550" w:lineRule="atLeast"/>
        <w:ind w:right="75" w:hanging="720"/>
        <w:rPr>
          <w:rFonts w:eastAsia="Times New Roman" w:cs="Times New Roman"/>
          <w:szCs w:val="24"/>
        </w:rPr>
      </w:pPr>
      <w:r w:rsidRPr="00702A8E">
        <w:rPr>
          <w:rFonts w:eastAsia="Times New Roman" w:cs="Times New Roman"/>
          <w:szCs w:val="24"/>
        </w:rPr>
        <w:t>M., C. (2013). The evolution of sexual dimorphism: Understanding mechanisms of sexual shape differences. </w:t>
      </w:r>
      <w:r w:rsidRPr="00702A8E">
        <w:rPr>
          <w:rFonts w:eastAsia="Times New Roman" w:cs="Times New Roman"/>
          <w:i/>
          <w:iCs/>
          <w:szCs w:val="24"/>
        </w:rPr>
        <w:t>Sexual Dimorphism</w:t>
      </w:r>
      <w:r w:rsidRPr="00702A8E">
        <w:rPr>
          <w:rFonts w:eastAsia="Times New Roman" w:cs="Times New Roman"/>
          <w:szCs w:val="24"/>
        </w:rPr>
        <w:t>. </w:t>
      </w:r>
      <w:hyperlink r:id="rId7" w:history="1">
        <w:r w:rsidRPr="00702A8E">
          <w:rPr>
            <w:rFonts w:eastAsia="Times New Roman" w:cs="Times New Roman"/>
            <w:szCs w:val="24"/>
            <w:u w:val="single"/>
          </w:rPr>
          <w:t>https://doi.org/10.5772/55154</w:t>
        </w:r>
      </w:hyperlink>
    </w:p>
    <w:p w14:paraId="645AEDC7" w14:textId="77777777" w:rsidR="00702A8E" w:rsidRPr="00702A8E" w:rsidRDefault="00702A8E" w:rsidP="00702A8E">
      <w:pPr>
        <w:shd w:val="clear" w:color="auto" w:fill="FFFFFF"/>
        <w:spacing w:after="0" w:line="550" w:lineRule="atLeast"/>
        <w:ind w:right="75" w:hanging="720"/>
        <w:rPr>
          <w:rFonts w:eastAsia="Times New Roman" w:cs="Times New Roman"/>
          <w:szCs w:val="24"/>
        </w:rPr>
      </w:pPr>
      <w:r w:rsidRPr="00702A8E">
        <w:rPr>
          <w:rFonts w:eastAsia="Times New Roman" w:cs="Times New Roman"/>
          <w:szCs w:val="24"/>
        </w:rPr>
        <w:t>Morris, J. S., &amp; Brandt, E. K. (2014). Specialization for aggression in sexually dimorphic skeletal morphology in grey wolves (Canis lupus). </w:t>
      </w:r>
      <w:r w:rsidRPr="00702A8E">
        <w:rPr>
          <w:rFonts w:eastAsia="Times New Roman" w:cs="Times New Roman"/>
          <w:i/>
          <w:iCs/>
          <w:szCs w:val="24"/>
        </w:rPr>
        <w:t>Journal of Anatomy</w:t>
      </w:r>
      <w:r w:rsidRPr="00702A8E">
        <w:rPr>
          <w:rFonts w:eastAsia="Times New Roman" w:cs="Times New Roman"/>
          <w:szCs w:val="24"/>
        </w:rPr>
        <w:t>, </w:t>
      </w:r>
      <w:r w:rsidRPr="00702A8E">
        <w:rPr>
          <w:rFonts w:eastAsia="Times New Roman" w:cs="Times New Roman"/>
          <w:i/>
          <w:iCs/>
          <w:szCs w:val="24"/>
        </w:rPr>
        <w:t>225</w:t>
      </w:r>
      <w:r w:rsidRPr="00702A8E">
        <w:rPr>
          <w:rFonts w:eastAsia="Times New Roman" w:cs="Times New Roman"/>
          <w:szCs w:val="24"/>
        </w:rPr>
        <w:t>(1), 1-11. </w:t>
      </w:r>
      <w:hyperlink r:id="rId8" w:history="1">
        <w:r w:rsidRPr="00702A8E">
          <w:rPr>
            <w:rFonts w:eastAsia="Times New Roman" w:cs="Times New Roman"/>
            <w:szCs w:val="24"/>
            <w:u w:val="single"/>
          </w:rPr>
          <w:t>https://doi.org/10.1111/joa.12191</w:t>
        </w:r>
      </w:hyperlink>
    </w:p>
    <w:p w14:paraId="43F6DB3F" w14:textId="77777777" w:rsidR="00702A8E" w:rsidRPr="00702A8E" w:rsidRDefault="00702A8E" w:rsidP="00AB194F">
      <w:pPr>
        <w:ind w:left="0"/>
        <w:contextualSpacing/>
        <w:rPr>
          <w:rFonts w:cs="Times New Roman"/>
        </w:rPr>
      </w:pPr>
    </w:p>
    <w:sectPr w:rsidR="00702A8E" w:rsidRPr="00702A8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3F449" w14:textId="77777777" w:rsidR="00E26DFA" w:rsidRDefault="00E26DFA">
      <w:pPr>
        <w:spacing w:after="0" w:line="240" w:lineRule="auto"/>
      </w:pPr>
      <w:r>
        <w:separator/>
      </w:r>
    </w:p>
  </w:endnote>
  <w:endnote w:type="continuationSeparator" w:id="0">
    <w:p w14:paraId="50B0751A" w14:textId="77777777" w:rsidR="00E26DFA" w:rsidRDefault="00E26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08F06" w14:textId="77777777" w:rsidR="00E26DFA" w:rsidRDefault="00E26DFA">
      <w:pPr>
        <w:spacing w:after="0" w:line="240" w:lineRule="auto"/>
      </w:pPr>
      <w:r>
        <w:separator/>
      </w:r>
    </w:p>
  </w:footnote>
  <w:footnote w:type="continuationSeparator" w:id="0">
    <w:p w14:paraId="034C8D1D" w14:textId="77777777" w:rsidR="00E26DFA" w:rsidRDefault="00E26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9806843"/>
      <w:docPartObj>
        <w:docPartGallery w:val="Page Numbers (Top of Page)"/>
        <w:docPartUnique/>
      </w:docPartObj>
    </w:sdtPr>
    <w:sdtEndPr>
      <w:rPr>
        <w:noProof/>
      </w:rPr>
    </w:sdtEndPr>
    <w:sdtContent>
      <w:p w14:paraId="75A74C5D" w14:textId="084B98EC" w:rsidR="00045A42" w:rsidRDefault="00E26DF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EA777A3" w14:textId="77777777" w:rsidR="00045A42" w:rsidRDefault="00045A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42"/>
    <w:rsid w:val="000439DE"/>
    <w:rsid w:val="00045A42"/>
    <w:rsid w:val="001C4CD1"/>
    <w:rsid w:val="001C63B8"/>
    <w:rsid w:val="00264955"/>
    <w:rsid w:val="002853EC"/>
    <w:rsid w:val="00323F97"/>
    <w:rsid w:val="003F7093"/>
    <w:rsid w:val="00457E1B"/>
    <w:rsid w:val="00702A8E"/>
    <w:rsid w:val="00714431"/>
    <w:rsid w:val="007A3E1E"/>
    <w:rsid w:val="008E2C11"/>
    <w:rsid w:val="009C3B55"/>
    <w:rsid w:val="009F07AC"/>
    <w:rsid w:val="00A67E5D"/>
    <w:rsid w:val="00A95FB9"/>
    <w:rsid w:val="00AB194F"/>
    <w:rsid w:val="00B00F3D"/>
    <w:rsid w:val="00B403D5"/>
    <w:rsid w:val="00BC0F37"/>
    <w:rsid w:val="00BE0B2F"/>
    <w:rsid w:val="00C452C6"/>
    <w:rsid w:val="00CA212C"/>
    <w:rsid w:val="00E26DFA"/>
    <w:rsid w:val="00E8628F"/>
    <w:rsid w:val="00FE2E1F"/>
    <w:rsid w:val="00FF4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3793"/>
  <w15:chartTrackingRefBased/>
  <w15:docId w15:val="{EBC79DE9-B801-46D3-B7D2-4D277A23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A42"/>
  </w:style>
  <w:style w:type="paragraph" w:styleId="Footer">
    <w:name w:val="footer"/>
    <w:basedOn w:val="Normal"/>
    <w:link w:val="FooterChar"/>
    <w:uiPriority w:val="99"/>
    <w:unhideWhenUsed/>
    <w:rsid w:val="00045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A42"/>
  </w:style>
  <w:style w:type="paragraph" w:styleId="NormalWeb">
    <w:name w:val="Normal (Web)"/>
    <w:basedOn w:val="Normal"/>
    <w:uiPriority w:val="99"/>
    <w:semiHidden/>
    <w:unhideWhenUsed/>
    <w:rsid w:val="00702A8E"/>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702A8E"/>
    <w:rPr>
      <w:i/>
      <w:iCs/>
    </w:rPr>
  </w:style>
  <w:style w:type="character" w:styleId="Hyperlink">
    <w:name w:val="Hyperlink"/>
    <w:basedOn w:val="DefaultParagraphFont"/>
    <w:uiPriority w:val="99"/>
    <w:semiHidden/>
    <w:unhideWhenUsed/>
    <w:rsid w:val="00702A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868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oa.12191" TargetMode="External" /><Relationship Id="rId3" Type="http://schemas.openxmlformats.org/officeDocument/2006/relationships/webSettings" Target="webSettings.xml" /><Relationship Id="rId7" Type="http://schemas.openxmlformats.org/officeDocument/2006/relationships/hyperlink" Target="https://doi.org/10.5772/55154"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007/978-1-4419-0851-3_453" TargetMode="Externa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2021-04-10T17:17:00Z</dcterms:created>
  <dcterms:modified xsi:type="dcterms:W3CDTF">2021-04-10T17:17:00Z</dcterms:modified>
</cp:coreProperties>
</file>